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DE617" w14:textId="77777777" w:rsidR="0086313C" w:rsidRDefault="0086313C" w:rsidP="0086313C">
      <w:pPr>
        <w:rPr>
          <w:rFonts w:ascii="Sylfaen" w:hAnsi="Sylfaen"/>
          <w:lang w:val="ka-GE"/>
        </w:rPr>
      </w:pPr>
    </w:p>
    <w:p w14:paraId="1D70E549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F18EEC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8CDFD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73567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C96254" w14:textId="78A381EC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F8AAA6" wp14:editId="39B7520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0CE32D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18050F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2AF1A2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28B1EC3" w14:textId="77777777" w:rsidR="00023662" w:rsidRPr="00023662" w:rsidRDefault="00023662" w:rsidP="00023662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  <w:r w:rsidRPr="00023662">
        <w:rPr>
          <w:rFonts w:ascii="Sylfaen" w:hAnsi="Sylfaen" w:cs="Sylfaen"/>
          <w:b/>
          <w:noProof/>
        </w:rPr>
        <w:t>ფაკულტეტი:</w:t>
      </w:r>
      <w:r w:rsidRPr="0002366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E27FB74" w14:textId="77777777" w:rsidR="00045A79" w:rsidRDefault="00023662" w:rsidP="00045A79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023662">
        <w:rPr>
          <w:rFonts w:ascii="Sylfaen" w:hAnsi="Sylfaen" w:cs="Sylfaen"/>
          <w:b/>
          <w:noProof/>
        </w:rPr>
        <w:t xml:space="preserve">   </w:t>
      </w:r>
      <w:r w:rsidRPr="00023662">
        <w:rPr>
          <w:rFonts w:ascii="Sylfaen" w:hAnsi="Sylfaen" w:cs="Sylfaen"/>
          <w:b/>
          <w:noProof/>
          <w:lang w:val="ka-GE"/>
        </w:rPr>
        <w:t xml:space="preserve">  </w:t>
      </w:r>
    </w:p>
    <w:p w14:paraId="2EE65819" w14:textId="77777777" w:rsidR="00045A79" w:rsidRDefault="00045A79" w:rsidP="00045A7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5CE9172" w14:textId="77777777" w:rsidR="0086313C" w:rsidRPr="00815527" w:rsidRDefault="0086313C" w:rsidP="00045A79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70AE9E80" w14:textId="77777777" w:rsidR="000269CB" w:rsidRPr="00023662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76037767" w14:textId="77777777" w:rsidR="00023662" w:rsidRPr="00023662" w:rsidRDefault="00023662" w:rsidP="00023662">
      <w:pPr>
        <w:jc w:val="both"/>
        <w:rPr>
          <w:rFonts w:ascii="Sylfaen" w:hAnsi="Sylfaen"/>
          <w:b/>
          <w:lang w:val="ka-GE"/>
        </w:rPr>
      </w:pPr>
      <w:r w:rsidRPr="00023662">
        <w:rPr>
          <w:rFonts w:ascii="Sylfaen" w:hAnsi="Sylfaen" w:cs="Sylfaen"/>
          <w:b/>
          <w:noProof/>
          <w:lang w:val="ka-GE"/>
        </w:rPr>
        <w:t>ს</w:t>
      </w:r>
      <w:r w:rsidRPr="00023662">
        <w:rPr>
          <w:rFonts w:ascii="Sylfaen" w:hAnsi="Sylfaen" w:cs="Sylfaen"/>
          <w:b/>
          <w:noProof/>
        </w:rPr>
        <w:t xml:space="preserve">ასწავლო კურსი: </w:t>
      </w:r>
      <w:r w:rsidRPr="00023662">
        <w:rPr>
          <w:rFonts w:ascii="Sylfaen" w:hAnsi="Sylfaen"/>
          <w:b/>
        </w:rPr>
        <w:t>ბავშვთა ასაკის თერაპიული სტომატოლოგია</w:t>
      </w:r>
      <w:r w:rsidRPr="00023662">
        <w:rPr>
          <w:rFonts w:ascii="Sylfaen" w:hAnsi="Sylfaen"/>
          <w:b/>
          <w:lang w:val="ka-GE"/>
        </w:rPr>
        <w:t xml:space="preserve"> 5</w:t>
      </w:r>
    </w:p>
    <w:p w14:paraId="7E08A1A0" w14:textId="77777777" w:rsidR="00045A79" w:rsidRDefault="00045A79" w:rsidP="00023662">
      <w:pPr>
        <w:spacing w:before="240"/>
        <w:rPr>
          <w:rFonts w:ascii="Sylfaen" w:hAnsi="Sylfaen" w:cs="Sylfaen"/>
          <w:b/>
          <w:noProof/>
        </w:rPr>
      </w:pPr>
    </w:p>
    <w:p w14:paraId="57DC6B7B" w14:textId="77777777" w:rsidR="00800394" w:rsidRPr="005F3920" w:rsidRDefault="00023662" w:rsidP="00800394">
      <w:pPr>
        <w:spacing w:before="240"/>
        <w:rPr>
          <w:rFonts w:ascii="Sylfaen" w:hAnsi="Sylfaen" w:cs="Sylfaen"/>
          <w:b/>
          <w:noProof/>
        </w:rPr>
      </w:pPr>
      <w:r w:rsidRPr="00023662">
        <w:rPr>
          <w:rFonts w:ascii="Sylfaen" w:hAnsi="Sylfaen" w:cs="Sylfaen"/>
          <w:b/>
          <w:noProof/>
        </w:rPr>
        <w:t xml:space="preserve">ავტორი:  </w:t>
      </w:r>
      <w:r w:rsidRPr="00023662">
        <w:rPr>
          <w:rFonts w:ascii="Sylfaen" w:hAnsi="Sylfaen"/>
          <w:b/>
        </w:rPr>
        <w:t xml:space="preserve"> </w:t>
      </w:r>
      <w:r w:rsidR="00800394">
        <w:rPr>
          <w:rFonts w:ascii="Sylfaen" w:hAnsi="Sylfaen"/>
          <w:b/>
          <w:lang w:val="ka-GE"/>
        </w:rPr>
        <w:t>მედიცინის მეცნიერებათა დოქტორი</w:t>
      </w:r>
      <w:r w:rsidR="00800394" w:rsidRPr="00D350D9">
        <w:rPr>
          <w:rFonts w:ascii="Sylfaen" w:hAnsi="Sylfaen"/>
          <w:b/>
        </w:rPr>
        <w:t xml:space="preserve"> </w:t>
      </w:r>
      <w:r w:rsidR="00800394">
        <w:rPr>
          <w:rFonts w:ascii="Sylfaen" w:hAnsi="Sylfaen"/>
          <w:b/>
          <w:lang w:val="ka-GE"/>
        </w:rPr>
        <w:t>თამარ ოქროპირიძე</w:t>
      </w:r>
      <w:r w:rsidR="00800394">
        <w:rPr>
          <w:rFonts w:ascii="Sylfaen" w:hAnsi="Sylfaen"/>
          <w:b/>
        </w:rPr>
        <w:t xml:space="preserve">      </w:t>
      </w:r>
    </w:p>
    <w:p w14:paraId="673C23C7" w14:textId="18BE4EA9" w:rsidR="00023662" w:rsidRDefault="00023662" w:rsidP="00800394">
      <w:pPr>
        <w:spacing w:before="240"/>
        <w:rPr>
          <w:rFonts w:ascii="AcadNusx" w:hAnsi="AcadNusx"/>
          <w:b/>
        </w:rPr>
      </w:pPr>
    </w:p>
    <w:p w14:paraId="09357A23" w14:textId="77777777" w:rsidR="00023662" w:rsidRDefault="00023662" w:rsidP="00023662">
      <w:pPr>
        <w:rPr>
          <w:rFonts w:ascii="AcadNusx" w:hAnsi="AcadNusx"/>
          <w:b/>
        </w:rPr>
      </w:pPr>
    </w:p>
    <w:p w14:paraId="639B5952" w14:textId="77777777" w:rsidR="00023662" w:rsidRDefault="00023662" w:rsidP="00023662">
      <w:pPr>
        <w:ind w:left="360"/>
        <w:rPr>
          <w:rFonts w:ascii="Sylfaen" w:hAnsi="Sylfaen"/>
          <w:b/>
          <w:lang w:val="ka-GE"/>
        </w:rPr>
      </w:pPr>
    </w:p>
    <w:p w14:paraId="59BE790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B34E98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7EF31B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E53EFE8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252785B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842008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71AC0E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866A4E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DD6008" w14:paraId="01616B6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DCA1" w14:textId="77777777" w:rsidR="0086313C" w:rsidRPr="00DD6008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2BACD4A5" w14:textId="77777777" w:rsidR="0086313C" w:rsidRPr="00DD6008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94B6" w14:textId="77777777" w:rsidR="007B4E8B" w:rsidRPr="00DD6008" w:rsidRDefault="007B4E8B" w:rsidP="007B4E8B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 5</w:t>
            </w:r>
          </w:p>
          <w:p w14:paraId="1A63CAA2" w14:textId="77777777" w:rsidR="003A2D21" w:rsidRPr="00DD6008" w:rsidRDefault="007B4E8B" w:rsidP="007B4E8B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(</w:t>
            </w:r>
            <w:r w:rsidR="003A3A14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DD6008" w14:paraId="0D5CAD8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A32" w14:textId="77777777" w:rsidR="0086313C" w:rsidRPr="00DD6008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32D9" w14:textId="77777777" w:rsidR="0086313C" w:rsidRPr="00DD6008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D6008" w14:paraId="2CCE2E6A" w14:textId="77777777" w:rsidTr="00CE790D">
        <w:trPr>
          <w:trHeight w:val="141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D0A2" w14:textId="77777777" w:rsidR="003A2D21" w:rsidRPr="00DD6008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DD6008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0E8951E" w14:textId="77777777" w:rsidR="003A2D21" w:rsidRPr="00DD6008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E6B7" w14:textId="77777777" w:rsidR="00800394" w:rsidRDefault="00800394" w:rsidP="00800394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მედიცინის მეცნიერებათა დოქტორი</w:t>
            </w:r>
            <w:r w:rsidRPr="00D350D9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თამარ ოქროპირიძე</w:t>
            </w:r>
            <w:r>
              <w:rPr>
                <w:rFonts w:ascii="Sylfaen" w:hAnsi="Sylfaen"/>
                <w:b/>
              </w:rPr>
              <w:t xml:space="preserve">      </w:t>
            </w:r>
          </w:p>
          <w:p w14:paraId="44F2AC70" w14:textId="434A889B" w:rsidR="003A2D21" w:rsidRPr="00AE1C88" w:rsidRDefault="00AE1C88" w:rsidP="00AE1C8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E1C88">
              <w:rPr>
                <w:rFonts w:ascii="Sylfaen" w:hAnsi="Sylfaen"/>
                <w:sz w:val="24"/>
                <w:szCs w:val="24"/>
                <w:lang w:val="ka-GE"/>
              </w:rPr>
              <w:t xml:space="preserve">ელ.ფოსტა: </w:t>
            </w:r>
            <w:r w:rsidRPr="00AE1C88">
              <w:rPr>
                <w:sz w:val="24"/>
                <w:szCs w:val="24"/>
              </w:rPr>
              <w:t xml:space="preserve"> tamar.okropiridze@geomedi.edu.ge</w:t>
            </w:r>
          </w:p>
        </w:tc>
      </w:tr>
      <w:tr w:rsidR="00815527" w:rsidRPr="00DD6008" w14:paraId="7684B74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574B" w14:textId="77777777" w:rsidR="0086313C" w:rsidRPr="00DD6008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E0B0" w14:textId="77777777" w:rsidR="0086313C" w:rsidRPr="00DD6008" w:rsidRDefault="007B4E8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6008">
              <w:rPr>
                <w:rFonts w:ascii="AcadNusx" w:hAnsi="AcadNusx"/>
                <w:sz w:val="24"/>
                <w:szCs w:val="24"/>
              </w:rPr>
              <w:t>IX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DD6008" w14:paraId="4E2BC0B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C615" w14:textId="77777777" w:rsidR="003A2D21" w:rsidRPr="00DD6008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0540DFD" w14:textId="77777777" w:rsidR="003A2D21" w:rsidRPr="00DD6008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6E23" w14:textId="77777777" w:rsidR="00E911A7" w:rsidRPr="00DD6008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 xml:space="preserve">75 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5F31CA4" w14:textId="77777777" w:rsidR="00E911A7" w:rsidRPr="00DD6008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14:paraId="7A9E96F1" w14:textId="77777777" w:rsidR="00E911A7" w:rsidRPr="00DD6008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ლექცია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11193D0" w14:textId="77777777" w:rsidR="00E911A7" w:rsidRPr="00DD6008" w:rsidRDefault="002C49E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911A7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26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911A7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0A605A92" w14:textId="77777777" w:rsidR="00E911A7" w:rsidRPr="00DD6008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2D7F5BDF" w14:textId="77777777" w:rsidR="00E911A7" w:rsidRPr="00DD6008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დასკვნითი გამოცდა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3A50C2" w:rsidRPr="00DD6008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9F442C5" w14:textId="77777777" w:rsidR="003A2D21" w:rsidRPr="00DD6008" w:rsidRDefault="00E911A7" w:rsidP="007B4E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დამოუკიდებელი მუშაობა -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43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7AB2415A" w14:textId="77777777" w:rsidR="0093289D" w:rsidRPr="00DD6008" w:rsidRDefault="0093289D" w:rsidP="0093289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38205F8" w14:textId="77777777" w:rsidR="007B4E8B" w:rsidRPr="00DD6008" w:rsidRDefault="007B4E8B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DD6008" w14:paraId="64D6DC2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8969" w14:textId="77777777" w:rsidR="003A2D21" w:rsidRPr="00DD6008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4D80810C" w14:textId="77777777" w:rsidR="003A2D21" w:rsidRPr="00DD6008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8598" w14:textId="77777777" w:rsidR="004955FB" w:rsidRPr="00DD6008" w:rsidRDefault="004955FB" w:rsidP="004955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14890910" w14:textId="77777777" w:rsidR="004955FB" w:rsidRPr="00DD6008" w:rsidRDefault="004955FB" w:rsidP="004955F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დაზიანებები  სპეციფიური ინფექციებით, დიფდიაგნოსტიკა, მკურნალობის მეთოდები;</w:t>
            </w:r>
          </w:p>
          <w:p w14:paraId="682D736A" w14:textId="77777777" w:rsidR="004955FB" w:rsidRPr="00DD6008" w:rsidRDefault="004955FB" w:rsidP="004955F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ალერგიული დაავადებები, დიფდიაგნოსტიკა, მკურნალობის მეთოდები;</w:t>
            </w:r>
          </w:p>
          <w:p w14:paraId="32B1AA16" w14:textId="77777777" w:rsidR="003A2D21" w:rsidRPr="00DD6008" w:rsidRDefault="004955FB" w:rsidP="004955FB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ცვლილებები სისტემური დაავადებების ფონზე, დიფდიაგნოსტიკა, მკურნალობის მეთოდები.</w:t>
            </w:r>
          </w:p>
        </w:tc>
      </w:tr>
      <w:tr w:rsidR="00815527" w:rsidRPr="00DD6008" w14:paraId="418C4B2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3C3A" w14:textId="77777777" w:rsidR="0086313C" w:rsidRPr="00DD6008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4D2C" w14:textId="77777777" w:rsidR="0086313C" w:rsidRPr="00DD6008" w:rsidRDefault="004955FB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ბავშთა ასაკის თერაპიული სტომატოლოგიის </w:t>
            </w:r>
            <w:r w:rsidR="00CE790D"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</w:tc>
      </w:tr>
      <w:tr w:rsidR="00815527" w:rsidRPr="00DD6008" w14:paraId="03A8804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0908" w14:textId="77777777" w:rsidR="0086313C" w:rsidRPr="00DD6008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BCB" w14:textId="77777777" w:rsidR="00884E83" w:rsidRPr="00DD6008" w:rsidRDefault="00CB3CC9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4E30A3F3" w14:textId="59C67794" w:rsidR="00210E30" w:rsidRPr="00DD6008" w:rsidRDefault="00CB3CC9" w:rsidP="00CB3CC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EC214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3B0E8CE0" w14:textId="77777777" w:rsidR="00210E30" w:rsidRPr="00DD6008" w:rsidRDefault="00210E30" w:rsidP="00CB3CC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383F40EC" w14:textId="77777777" w:rsidR="00FF5931" w:rsidRPr="00DD6008" w:rsidRDefault="00FF5931" w:rsidP="00FF5931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D600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DAA6583" w14:textId="77777777" w:rsidR="00FF5931" w:rsidRPr="00DD6008" w:rsidRDefault="00FF5931" w:rsidP="00FF5931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DD6008">
              <w:rPr>
                <w:sz w:val="24"/>
                <w:szCs w:val="24"/>
              </w:rPr>
              <w:t>.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DD6008">
              <w:rPr>
                <w:sz w:val="24"/>
                <w:szCs w:val="24"/>
              </w:rPr>
              <w:t xml:space="preserve">,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DD6008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3D05533E" w14:textId="26ADC5C4" w:rsidR="00682887" w:rsidRPr="00DD6008" w:rsidRDefault="00682887" w:rsidP="006828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EC214B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05746B8" w14:textId="77777777" w:rsidR="00682887" w:rsidRPr="00DD6008" w:rsidRDefault="00682887" w:rsidP="0068288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დაზიანებები  სპეციფიური ინფექციებით, დიფდიაგნოსტიკა, მკურნალობის მეთოდები;</w:t>
            </w:r>
          </w:p>
          <w:p w14:paraId="7F40C879" w14:textId="77777777" w:rsidR="00682887" w:rsidRPr="00DD6008" w:rsidRDefault="00682887" w:rsidP="0068288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ალერგიული დაავადებები, დიფდიაგნოსტიკა, მკურნალობის მეთოდები;</w:t>
            </w:r>
          </w:p>
          <w:p w14:paraId="7357BCAB" w14:textId="77777777" w:rsidR="00682887" w:rsidRPr="00DD6008" w:rsidRDefault="00682887" w:rsidP="0068288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ცვლილებები სისტემური დაავადებების ფონზე, დიფდიაგნოსტიკა, მკურნალობის მეთოდები.</w:t>
            </w:r>
          </w:p>
          <w:p w14:paraId="07EDEFEC" w14:textId="77777777" w:rsidR="00884E83" w:rsidRPr="00DD6008" w:rsidRDefault="00884E83" w:rsidP="00884E83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  <w:p w14:paraId="4E19F7B1" w14:textId="77777777" w:rsidR="00CB3CC9" w:rsidRPr="00DD6008" w:rsidRDefault="00CB3CC9" w:rsidP="00CB3CC9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2.უნარი</w:t>
            </w:r>
          </w:p>
          <w:p w14:paraId="55401BAA" w14:textId="28AC3C5B" w:rsidR="00CB3CC9" w:rsidRPr="00DD6008" w:rsidRDefault="00CB3CC9" w:rsidP="00CB3C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C214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C214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77224D9" w14:textId="77777777" w:rsidR="00FF5931" w:rsidRPr="00DD6008" w:rsidRDefault="00FF5931" w:rsidP="00FF5931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DD6008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10FC5561" w14:textId="3CA3BDE7" w:rsidR="00FF5931" w:rsidRPr="00DD6008" w:rsidRDefault="00FF5931" w:rsidP="00FF5931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DD6008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B6414B9" w14:textId="6AE5EA75" w:rsidR="00FF5931" w:rsidRPr="00DD6008" w:rsidRDefault="00FF5931" w:rsidP="00FF5931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DD6008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DD6008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97BD6AD" w14:textId="77777777" w:rsidR="00682887" w:rsidRPr="00DD6008" w:rsidRDefault="00682887" w:rsidP="0068288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შეუძლია:</w:t>
            </w:r>
          </w:p>
          <w:p w14:paraId="6EE759AD" w14:textId="77777777" w:rsidR="00682887" w:rsidRPr="00DD6008" w:rsidRDefault="00682887" w:rsidP="00682887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ავადმყოფის გამოკვლევა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ანამნეზის შეკრება, ობიექტური გამოკვლევა, პერკუსია, პალპაცია.</w:t>
            </w:r>
          </w:p>
          <w:p w14:paraId="3C682FD8" w14:textId="77777777" w:rsidR="00682887" w:rsidRPr="00DD6008" w:rsidRDefault="00682887" w:rsidP="0068288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დაზიანებების დიფერენცირება და დიაგნოსტიკა;</w:t>
            </w:r>
          </w:p>
          <w:p w14:paraId="04003DD3" w14:textId="77777777" w:rsidR="00682887" w:rsidRPr="00DD6008" w:rsidRDefault="00682887" w:rsidP="0068288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ინსტრუმენტული და ლაბორატორიული (ფუნქციური სინჯების: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ბუშტუკოვანი, ჰისტამინის, შილერ-პისარევის, იასინოვსკის, ლუმინესცენციური, ტრანსილუმინაციური; ფუნქციურ მეთოდთა: პოლაროგრაფია, ფოტოპლეტიზმოგრაფია) გამოკვლევების ჩატარების საჭიროების განსაზღვრა;</w:t>
            </w:r>
          </w:p>
          <w:p w14:paraId="18507EA7" w14:textId="77777777" w:rsidR="00682887" w:rsidRPr="00DD6008" w:rsidRDefault="00682887" w:rsidP="0068288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 გარსზე პათოლოგიური კერის ფიზიკური მეთოდებითა და მედიკამენტოზური საშუალებებით დამუშავება, გაუტკივარება, სამკურნალო საშუალებების აპლიკაცია.</w:t>
            </w:r>
          </w:p>
          <w:p w14:paraId="63178C94" w14:textId="77777777" w:rsidR="005B1176" w:rsidRPr="00DD6008" w:rsidRDefault="005B1176" w:rsidP="005B1176">
            <w:pPr>
              <w:jc w:val="both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197907A6" w14:textId="77777777" w:rsidR="005B1176" w:rsidRPr="00DD6008" w:rsidRDefault="005B1176" w:rsidP="005B117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532724C6" w14:textId="77777777" w:rsidR="005B1176" w:rsidRPr="00DD6008" w:rsidRDefault="005B1176" w:rsidP="005B1176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DD6008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1FBAA5FC" w14:textId="77777777" w:rsidR="005B1176" w:rsidRPr="00DD6008" w:rsidRDefault="005B1176" w:rsidP="005B117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567E7728" w14:textId="77777777" w:rsidR="00682887" w:rsidRPr="00DD6008" w:rsidRDefault="00682887" w:rsidP="003A50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14:paraId="4CAE25BA" w14:textId="77777777" w:rsidR="005B1176" w:rsidRPr="00DD6008" w:rsidRDefault="005B1176" w:rsidP="005B117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565A7F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FEA3580" w14:textId="77777777" w:rsidR="00682887" w:rsidRPr="00DD6008" w:rsidRDefault="00682887" w:rsidP="003A50C2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680B9622" w14:textId="5B6761E8" w:rsidR="00CB3CC9" w:rsidRPr="00DD6008" w:rsidRDefault="00CB3CC9" w:rsidP="00CB3CC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</w:t>
            </w:r>
          </w:p>
          <w:p w14:paraId="1F8B75AA" w14:textId="77777777" w:rsidR="00CB3CC9" w:rsidRPr="00DD6008" w:rsidRDefault="00CB3CC9" w:rsidP="00CB3CC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</w:t>
            </w:r>
            <w:r w:rsidRPr="00DD6008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7C7025E" w14:textId="52FA44F7" w:rsidR="00210E30" w:rsidRPr="00DD6008" w:rsidRDefault="00CB3CC9" w:rsidP="00CB3CC9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EC214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18B2935D" w14:textId="77777777" w:rsidR="005B1176" w:rsidRPr="00DD6008" w:rsidRDefault="005B1176" w:rsidP="005B117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5CC07A4" w14:textId="320AADD5" w:rsidR="00682887" w:rsidRPr="00DD6008" w:rsidRDefault="00682887" w:rsidP="006828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EC214B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EC214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F4DE28A" w14:textId="5EBB8843"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DD6008">
              <w:rPr>
                <w:sz w:val="24"/>
                <w:szCs w:val="24"/>
              </w:rPr>
              <w:t>;</w:t>
            </w:r>
          </w:p>
          <w:p w14:paraId="79F8984E" w14:textId="0543474A"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lastRenderedPageBreak/>
              <w:t>განსაზღვრა</w:t>
            </w:r>
            <w:r w:rsidRPr="00DD6008">
              <w:rPr>
                <w:sz w:val="24"/>
                <w:szCs w:val="24"/>
              </w:rPr>
              <w:t>;</w:t>
            </w:r>
          </w:p>
          <w:p w14:paraId="50F7CFD0" w14:textId="3E43FB43"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DD6008">
              <w:rPr>
                <w:sz w:val="24"/>
                <w:szCs w:val="24"/>
              </w:rPr>
              <w:t xml:space="preserve">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DD6008">
              <w:rPr>
                <w:sz w:val="24"/>
                <w:szCs w:val="24"/>
              </w:rPr>
              <w:t>;</w:t>
            </w:r>
          </w:p>
          <w:p w14:paraId="4DEC328E" w14:textId="510B0E75"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DD6008">
              <w:rPr>
                <w:sz w:val="24"/>
                <w:szCs w:val="24"/>
              </w:rPr>
              <w:t>.</w:t>
            </w:r>
          </w:p>
          <w:p w14:paraId="795C632D" w14:textId="77777777" w:rsidR="005B1176" w:rsidRPr="00DD6008" w:rsidRDefault="005B1176" w:rsidP="005B117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68559D45" w14:textId="02B9FBD8" w:rsidR="005B1176" w:rsidRPr="00DD6008" w:rsidRDefault="005B1176" w:rsidP="005B1176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EC214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377F5DDF" w14:textId="77777777" w:rsidR="005B1176" w:rsidRPr="00DD6008" w:rsidRDefault="005B1176" w:rsidP="005B117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DD6008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C410CE1" w14:textId="77777777" w:rsidR="005B1176" w:rsidRPr="00DD6008" w:rsidRDefault="005B1176" w:rsidP="005B117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697D78C" w14:textId="77777777" w:rsidR="00682887" w:rsidRPr="00DD6008" w:rsidRDefault="00682887" w:rsidP="006828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1A34FE76" w14:textId="64EC58BF" w:rsidR="00682887" w:rsidRPr="00DD6008" w:rsidRDefault="00682887" w:rsidP="006828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DD6008">
              <w:rPr>
                <w:sz w:val="24"/>
                <w:szCs w:val="24"/>
              </w:rPr>
              <w:t>;</w:t>
            </w:r>
          </w:p>
          <w:p w14:paraId="7E12BE38" w14:textId="5A158980" w:rsidR="00682887" w:rsidRPr="00DD6008" w:rsidRDefault="00682887" w:rsidP="006828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DD6008">
              <w:rPr>
                <w:sz w:val="24"/>
                <w:szCs w:val="24"/>
              </w:rPr>
              <w:t>.</w:t>
            </w:r>
          </w:p>
          <w:p w14:paraId="301863E1" w14:textId="77777777" w:rsidR="00682887" w:rsidRPr="00DD6008" w:rsidRDefault="00682887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2BC7A31" w14:textId="77777777" w:rsidR="0086313C" w:rsidRPr="00DD6008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DD6008" w14:paraId="274F5F90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A211" w14:textId="77777777" w:rsidR="007140E6" w:rsidRPr="00DD6008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DD6008" w14:paraId="4D206E6D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4AE" w14:textId="77777777" w:rsidR="007161BC" w:rsidRPr="00DD6008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7FB" w14:textId="77777777" w:rsidR="007161BC" w:rsidRPr="00DD6008" w:rsidRDefault="00682887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DD6008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6488810B" w14:textId="77777777" w:rsidR="007161BC" w:rsidRPr="00DD600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63CB5C4F" w14:textId="77777777" w:rsidR="007161BC" w:rsidRPr="00DD600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BA13053" w14:textId="77777777" w:rsidR="007161BC" w:rsidRPr="00DD600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1C789AA" w14:textId="77777777" w:rsidR="007140E6" w:rsidRPr="00DD6008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EF90A5D" w14:textId="77777777"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სპეციფიური ინფექციებით (ტუბერკულოზი, ათაშანგი, გონორეა, აქტინომიკოზი) გამოწვეული პირის ღრუს ლორწოვანი გარსის დაზიანებები, დიფერენციული დიაგნოსტიკა, მკურნალობა. პირის ღრუს ლორწოვანი გარსის სოკოვანი ინფექციები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მწვავე ფსევდომემბრანული, მწვავე ატროფიული, ქრონიკული ჰიპერპლასტიური, ქრონიკული ატროფიული კანდიდოზები; დიფერენციული დიაგნოზი, მკურნალობა. პირის ღრუს ლორწოვანი გარსის ალერგიული დაავადებები, დიფერენციული დიაგნოსტიკა, მკურნალობა. </w:t>
            </w:r>
          </w:p>
          <w:p w14:paraId="530F4FD3" w14:textId="77777777" w:rsidR="007161BC" w:rsidRPr="00DD6008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0D763AC8" w14:textId="77777777" w:rsidR="00CB1052" w:rsidRPr="00DD6008" w:rsidRDefault="00CB1052" w:rsidP="00CB10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სპეციფიური ინფექციებით (ტუბერკულოზი, ათაშანგი, გონორეა, აქტინომიკოზი) გამოწვეული პირის ღრუს ლორწოვანი გარსის </w:t>
            </w:r>
            <w:r w:rsidRPr="00DD6008">
              <w:rPr>
                <w:rFonts w:ascii="Sylfaen" w:hAnsi="Sylfaen"/>
                <w:sz w:val="24"/>
                <w:szCs w:val="24"/>
              </w:rPr>
              <w:lastRenderedPageBreak/>
              <w:t>დაზიანებები, დიფერენციული დიაგნოსტიკა, მკურნალობა.</w:t>
            </w:r>
          </w:p>
          <w:p w14:paraId="0BB9B811" w14:textId="77777777"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ED71A7F" w14:textId="77777777"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324039E0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21D6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191" w14:textId="77777777" w:rsidR="0032744A" w:rsidRPr="00DD6008" w:rsidRDefault="0032744A" w:rsidP="0032744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14B2C736" w14:textId="77777777" w:rsidR="00CB1052" w:rsidRPr="00DD6008" w:rsidRDefault="00CB1052" w:rsidP="00CB1052">
            <w:pPr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1706135" w14:textId="266FF029" w:rsidR="007161BC" w:rsidRPr="00DD6008" w:rsidRDefault="00CB1052" w:rsidP="00594C4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სოკოვანი ინფექციები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მწვავე ფსევდომემბრანული, მწვავე ატროფიული, ქრონიკული ჰიპერპლასტიური, ქრონიკული ატროფიული კანდიდოზები; დიფერენციული დიაგნოზი, მკურნალობა.</w:t>
            </w:r>
            <w:r w:rsidR="00392D2C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0F4DF298" w14:textId="0CECDD5A" w:rsidR="00CB1052" w:rsidRPr="00CE59FA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94C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392D2C"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3C605782" w14:textId="77777777" w:rsidR="00CB1052" w:rsidRPr="00DD6008" w:rsidRDefault="00CB1052" w:rsidP="00CB105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709E919" w14:textId="77777777" w:rsidR="00CB1052" w:rsidRPr="00DD6008" w:rsidRDefault="00CB1052" w:rsidP="0032744A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72078F3C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1F63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1113" w14:textId="77777777"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939E642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D436271" w14:textId="77777777" w:rsidR="00CB1052" w:rsidRPr="00DD6008" w:rsidRDefault="00CB1052" w:rsidP="00CB105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დაავადებები, დიფერენციული დიაგნოსტიკა, მკურნალობა.</w:t>
            </w:r>
          </w:p>
          <w:p w14:paraId="4DB6452E" w14:textId="05BE870F" w:rsidR="00594C42" w:rsidRPr="00CE59FA" w:rsidRDefault="00594C42" w:rsidP="00594C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0BA44BF5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39029BEB" w14:textId="77777777"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4245CC4" w14:textId="77777777"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7F4DF153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EEE4E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D8E368" w14:textId="77777777" w:rsidR="00CB1052" w:rsidRPr="00DD6008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598C1AE" w14:textId="77777777" w:rsidR="00CB1052" w:rsidRPr="00DD6008" w:rsidRDefault="007140E6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B1052" w:rsidRPr="00DD6008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ალერგიული დაავადებების (წამლისმიერი ალერგია, მრავალფორმიანი ექსუდაციური ერითემა, ქრონიკული რეციდიული აფთური, სტომატიტი, ბერჩეტის სინდრომი, შეგრენის სინდრომი) კლინიკა, დიფერენციული დიაგნოსტიკა, მკურნალობა. </w:t>
            </w:r>
          </w:p>
          <w:p w14:paraId="604B1331" w14:textId="77777777" w:rsidR="007140E6" w:rsidRPr="00DD6008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B2C2D9F" w14:textId="77777777"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28DEF90A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D04CB07" w14:textId="77777777" w:rsidR="00CB1052" w:rsidRPr="00DD6008" w:rsidRDefault="00CB1052" w:rsidP="00CB105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დაავადებების (წამლისმიერი ალერგია, მრავალფორმიანი ექსუდაციური ერითემა) კლინიკა, დიფერენციული დიაგნოსტიკა, მკურნალობა.</w:t>
            </w:r>
          </w:p>
          <w:p w14:paraId="23C95D71" w14:textId="53736269" w:rsidR="00594C42" w:rsidRPr="00CE59FA" w:rsidRDefault="00594C42" w:rsidP="00594C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33A9F7E9" w14:textId="77777777" w:rsidR="00CB1052" w:rsidRPr="00DD6008" w:rsidRDefault="00CB1052" w:rsidP="00CB10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1A9862A4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14:paraId="630CDB82" w14:textId="77777777"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0BCC89A7" w14:textId="77777777" w:rsidTr="00CE790D">
        <w:trPr>
          <w:trHeight w:val="110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FFAF4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BB61F3" w14:textId="77777777" w:rsidR="00CB1052" w:rsidRPr="00DD6008" w:rsidRDefault="00CB1052" w:rsidP="00CB105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AA94BC5" w14:textId="77777777" w:rsidR="007161BC" w:rsidRPr="00DD6008" w:rsidRDefault="00CB1052" w:rsidP="00CB105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- 1 სთ.</w:t>
            </w:r>
          </w:p>
        </w:tc>
      </w:tr>
      <w:tr w:rsidR="00815527" w:rsidRPr="00DD6008" w14:paraId="4D057DD5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99147" w14:textId="77777777" w:rsidR="007161BC" w:rsidRPr="00DD6008" w:rsidRDefault="007140E6" w:rsidP="0032744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D720D2" w14:textId="77777777"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4B12CB77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2B147065" w14:textId="77777777"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დაავადებების (ქრონიკული რეციდიული აფთური, სტომატიტი, ბერჩეტის სინდრომი, შეგრენის სინდრომი) კლინიკა, დიფერენციული დიაგნოსტიკა, მკურნალობა.</w:t>
            </w:r>
          </w:p>
          <w:p w14:paraId="37461BC9" w14:textId="7873E890" w:rsidR="00594C42" w:rsidRPr="00CE59FA" w:rsidRDefault="00594C42" w:rsidP="00594C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1217159F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1AA5283D" w14:textId="77777777"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4987C18A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92DC4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CCA" w14:textId="77777777" w:rsidR="007140E6" w:rsidRPr="00DD6008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27AB380" w14:textId="77777777"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(კუჭ-ნაწლავის ტრაქტის, გულ-სისხლძარღვთა სისტემის, სისხლის და სისხლმბადი ორგანოების, ენდოკრინული დარღვევების, ჰიპო- და ავიტამინოზების) დროს, დიფერენციული დიაგნოზი, მკურნალობა.</w:t>
            </w:r>
          </w:p>
          <w:p w14:paraId="2845017B" w14:textId="77777777" w:rsidR="008D2DDC" w:rsidRPr="00DD6008" w:rsidRDefault="008D2DDC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A568633" w14:textId="77777777"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4674D68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FE4EA2"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A118AC9" w14:textId="77777777"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(კუჭ-ნაწლავის ტრაქტის, გულ-სისხლძარღვთა სისტემის) დროს, დიფერენციული დიაგნოზი, მკურნალობა.</w:t>
            </w:r>
          </w:p>
          <w:p w14:paraId="3E063276" w14:textId="77777777" w:rsidR="007161BC" w:rsidRPr="00DD6008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451FB08D" w14:textId="4AC57CB7" w:rsidR="00594C42" w:rsidRPr="00CE59FA" w:rsidRDefault="00594C42" w:rsidP="00594C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113C5B2C" w14:textId="77777777" w:rsidR="00286D62" w:rsidRPr="00DD6008" w:rsidRDefault="00286D62" w:rsidP="00286D6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538251C4" w14:textId="77777777" w:rsidR="00CB1052" w:rsidRPr="00DD6008" w:rsidRDefault="00286D62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DD6008" w14:paraId="1C73E926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8B634" w14:textId="77777777" w:rsidR="00AE41C2" w:rsidRPr="00DD6008" w:rsidRDefault="00682887" w:rsidP="0032744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8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="00CE78C4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D862" w14:textId="77777777" w:rsidR="00CE78C4" w:rsidRPr="00DD6008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86D6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59040C3B" w14:textId="77777777" w:rsidR="00286D62" w:rsidRPr="00DD6008" w:rsidRDefault="00286D62" w:rsidP="00286D6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B560B1A" w14:textId="77777777" w:rsidR="00AE41C2" w:rsidRPr="00DD6008" w:rsidRDefault="00286D62" w:rsidP="008D2D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 სისხლის და სისხლმბადი ორგანოების, ენდოკრინული დარღვევების, ჰიპო- და ავიტამინოზების) დროს, დიფერენციული დიაგნოზი, მკურნალობა.</w:t>
            </w:r>
            <w:r w:rsidR="00AE41C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C92DF90" w14:textId="5AC2F41F" w:rsidR="00594C42" w:rsidRPr="00CE59FA" w:rsidRDefault="00594C42" w:rsidP="00594C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0B71A802" w14:textId="3A169DCC" w:rsidR="00286D62" w:rsidRPr="00CE59FA" w:rsidRDefault="00286D62" w:rsidP="00286D6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0</w:t>
            </w:r>
          </w:p>
          <w:p w14:paraId="22471817" w14:textId="77777777" w:rsidR="00286D62" w:rsidRPr="00DD6008" w:rsidRDefault="00286D62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CE78C4" w:rsidRPr="00DD6008" w14:paraId="7F2C2562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C41286" w14:textId="77777777" w:rsidR="00CE78C4" w:rsidRPr="00DD6008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E076F9A" w14:textId="77777777" w:rsidR="00CE78C4" w:rsidRPr="00DD6008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17-19 კვირა - </w:t>
            </w:r>
            <w:r w:rsidR="00286D62" w:rsidRPr="00DD6008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  <w:p w14:paraId="2E514761" w14:textId="77777777" w:rsidR="00CE78C4" w:rsidRPr="00DD6008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24D26506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5F0" w14:textId="77777777" w:rsidR="00D72B5F" w:rsidRPr="00DD6008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A8D836A" w14:textId="77777777"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A36" w14:textId="77777777" w:rsidR="00D72B5F" w:rsidRPr="00DD6008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421B3601" w14:textId="77777777" w:rsidR="00286D62" w:rsidRPr="00DD6008" w:rsidRDefault="00286D62" w:rsidP="00286D6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, </w:t>
            </w:r>
            <w:r w:rsidRPr="00DD6008">
              <w:rPr>
                <w:sz w:val="24"/>
                <w:szCs w:val="24"/>
                <w:lang w:val="ka-GE"/>
              </w:rPr>
              <w:t xml:space="preserve"> 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DD6008">
              <w:rPr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28F39CC8" w14:textId="77777777" w:rsidR="00D72B5F" w:rsidRPr="00DD6008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566F672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BC8" w14:textId="77777777" w:rsidR="00D72B5F" w:rsidRPr="00DD6008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EC4" w14:textId="77777777" w:rsidR="00D72B5F" w:rsidRPr="00DD6008" w:rsidRDefault="00286D62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815527" w:rsidRPr="00DD6008" w14:paraId="3B5D730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A3ED" w14:textId="77777777" w:rsidR="001D6D9E" w:rsidRPr="00DD6008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7864" w14:textId="77777777" w:rsidR="001D6D9E" w:rsidRPr="00DD6008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F945E22" w14:textId="77777777"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9EC14F8" w14:textId="77777777"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DD6008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DD6008">
              <w:rPr>
                <w:rFonts w:ascii="Sylfaen" w:hAnsi="Sylfaen"/>
                <w:sz w:val="24"/>
                <w:szCs w:val="24"/>
              </w:rPr>
              <w:t>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D6008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6008">
              <w:rPr>
                <w:rFonts w:ascii="Sylfaen" w:hAnsi="Sylfaen"/>
                <w:sz w:val="24"/>
                <w:szCs w:val="24"/>
              </w:rPr>
              <w:t>პაროდონტულ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6008">
              <w:rPr>
                <w:sz w:val="24"/>
                <w:szCs w:val="24"/>
              </w:rPr>
              <w:t xml:space="preserve">CPITN, PMA,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DD6008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DD6008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30ED4709" w14:textId="77777777"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DD6008">
              <w:rPr>
                <w:rFonts w:ascii="Sylfaen" w:hAnsi="Sylfaen"/>
                <w:sz w:val="24"/>
                <w:szCs w:val="24"/>
              </w:rPr>
              <w:t>(</w:t>
            </w: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ეთმობა პრაქტიკული მეცადინეობის მინიმუმ ორი საათი  ყოველ დღე</w:t>
            </w:r>
            <w:r w:rsidRPr="00DD6008">
              <w:rPr>
                <w:rFonts w:ascii="Sylfaen" w:hAnsi="Sylfaen" w:cs="AcadNusx"/>
                <w:sz w:val="24"/>
                <w:szCs w:val="24"/>
              </w:rPr>
              <w:t>)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14:paraId="19CAEF0D" w14:textId="77777777"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DD6008">
              <w:rPr>
                <w:rFonts w:ascii="Sylfaen" w:hAnsi="Sylfaen"/>
                <w:sz w:val="24"/>
                <w:szCs w:val="24"/>
              </w:rPr>
              <w:t>ვიდეო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194183D7" w14:textId="77777777" w:rsidR="00286D62" w:rsidRPr="00DD6008" w:rsidRDefault="00286D62" w:rsidP="0075502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81" w:hanging="425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</w:p>
          <w:p w14:paraId="016B98D7" w14:textId="2B288CC1" w:rsidR="00286D62" w:rsidRDefault="00286D62" w:rsidP="0075502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81" w:hanging="425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4DAC816F" w14:textId="3578095E" w:rsidR="00755022" w:rsidRPr="00DD6008" w:rsidRDefault="00755022" w:rsidP="0075502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81" w:hanging="425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755022">
              <w:rPr>
                <w:rFonts w:ascii="Sylfaen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755022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17D31965" w14:textId="77777777" w:rsidR="00286D62" w:rsidRPr="00DD6008" w:rsidRDefault="00286D62" w:rsidP="00755022">
            <w:pPr>
              <w:numPr>
                <w:ilvl w:val="0"/>
                <w:numId w:val="19"/>
              </w:numPr>
              <w:spacing w:after="0" w:line="240" w:lineRule="auto"/>
              <w:ind w:left="581" w:hanging="425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1881EE65" w14:textId="77777777" w:rsidR="00286D62" w:rsidRPr="00DD6008" w:rsidRDefault="00286D62" w:rsidP="0075502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81" w:hanging="425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4BA3483C" w14:textId="77777777" w:rsidR="00286D62" w:rsidRPr="00DD6008" w:rsidRDefault="00286D62" w:rsidP="00755022">
            <w:pPr>
              <w:numPr>
                <w:ilvl w:val="0"/>
                <w:numId w:val="21"/>
              </w:numPr>
              <w:spacing w:after="0" w:line="240" w:lineRule="auto"/>
              <w:ind w:left="581" w:hanging="42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5216F615" w14:textId="77777777" w:rsidR="00286D62" w:rsidRPr="00DD6008" w:rsidRDefault="00286D62" w:rsidP="0075502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81" w:hanging="425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55EB6256" w14:textId="77777777" w:rsidR="00286D62" w:rsidRPr="00DD6008" w:rsidRDefault="00286D62" w:rsidP="00755022">
            <w:pPr>
              <w:numPr>
                <w:ilvl w:val="0"/>
                <w:numId w:val="20"/>
              </w:numPr>
              <w:spacing w:after="0" w:line="240" w:lineRule="auto"/>
              <w:ind w:left="581" w:hanging="4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42286DDC" w14:textId="77777777" w:rsidR="00286D62" w:rsidRPr="00DD6008" w:rsidRDefault="00286D62" w:rsidP="0075502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81" w:hanging="425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14:paraId="240B6AFD" w14:textId="77777777" w:rsidR="00286D62" w:rsidRPr="00DD6008" w:rsidRDefault="00286D62" w:rsidP="0075502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81" w:hanging="4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DD6008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65142C1F" w14:textId="77777777" w:rsidR="00286D62" w:rsidRPr="00DD6008" w:rsidRDefault="00286D62" w:rsidP="0075502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81" w:hanging="4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1ED94A7" w14:textId="77777777" w:rsidR="00286D62" w:rsidRPr="00DD6008" w:rsidRDefault="00286D62" w:rsidP="0075502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81" w:hanging="4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26C9A05" w14:textId="77777777" w:rsidR="001D6D9E" w:rsidRPr="00DD6008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DD6008" w14:paraId="4169F66D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C841" w14:textId="77777777"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5C1" w14:textId="77777777" w:rsidR="00705713" w:rsidRPr="00DD6008" w:rsidRDefault="00705713" w:rsidP="00705713">
            <w:pPr>
              <w:tabs>
                <w:tab w:val="left" w:pos="3270"/>
              </w:tabs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ab/>
            </w:r>
          </w:p>
          <w:p w14:paraId="5281232C" w14:textId="77777777" w:rsidR="00705713" w:rsidRPr="00DD6008" w:rsidRDefault="00705713" w:rsidP="00705713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3F2F2274" w14:textId="77777777" w:rsidR="00705713" w:rsidRPr="00DD6008" w:rsidRDefault="00705713" w:rsidP="00755022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E49A352" w14:textId="77777777" w:rsidR="00705713" w:rsidRPr="00DD6008" w:rsidRDefault="00705713" w:rsidP="00755022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3A0B38D6" w14:textId="77777777" w:rsidR="00705713" w:rsidRPr="00DD6008" w:rsidRDefault="00705713" w:rsidP="00755022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lastRenderedPageBreak/>
              <w:t>ა.გ)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B903E7C" w14:textId="77777777" w:rsidR="00705713" w:rsidRPr="00DD6008" w:rsidRDefault="00705713" w:rsidP="00755022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7BA0598" w14:textId="77777777" w:rsidR="00705713" w:rsidRPr="00DD6008" w:rsidRDefault="00705713" w:rsidP="00755022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55880656" w14:textId="77777777" w:rsidR="00CE59FA" w:rsidRDefault="00705713" w:rsidP="00CE59FA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5EB33940" w14:textId="5E680215" w:rsidR="00705713" w:rsidRPr="00DD6008" w:rsidRDefault="00705713" w:rsidP="00CE59FA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1CA82C50" w14:textId="77777777" w:rsidR="00705713" w:rsidRPr="00DD6008" w:rsidRDefault="00705713" w:rsidP="00755022">
            <w:pPr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AB8A74A" w14:textId="77777777" w:rsidR="00705713" w:rsidRPr="00DD6008" w:rsidRDefault="00705713" w:rsidP="00755022">
            <w:pPr>
              <w:spacing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DD6008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8F6C4DC" w14:textId="77777777" w:rsidR="00705713" w:rsidRPr="00DD6008" w:rsidRDefault="00705713" w:rsidP="00705713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4DEAF2E1" w14:textId="77777777" w:rsidR="00705713" w:rsidRPr="00DD6008" w:rsidRDefault="00705713" w:rsidP="00705713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392D2C"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49747C1A" w14:textId="77777777" w:rsidR="00705713" w:rsidRPr="00DD6008" w:rsidRDefault="00705713" w:rsidP="00755022">
            <w:pPr>
              <w:spacing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14C9CD89" w14:textId="77777777" w:rsidR="00705713" w:rsidRPr="00DD6008" w:rsidRDefault="00705713" w:rsidP="00755022">
            <w:pPr>
              <w:spacing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1CDEBD50" w14:textId="77777777" w:rsidR="00705713" w:rsidRPr="00DD6008" w:rsidRDefault="00705713" w:rsidP="00755022">
            <w:pPr>
              <w:spacing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81176E9" w14:textId="77777777" w:rsidR="00705713" w:rsidRPr="00DD6008" w:rsidRDefault="00705713" w:rsidP="007057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410BA21C" w14:textId="77777777" w:rsidR="00705713" w:rsidRPr="00DD6008" w:rsidRDefault="00705713" w:rsidP="007057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600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D600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D600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656E15D" w14:textId="77777777" w:rsidR="00705713" w:rsidRPr="00DD6008" w:rsidRDefault="00705713" w:rsidP="0070571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7E109AC7" w14:textId="77777777" w:rsidR="00705713" w:rsidRPr="00DD6008" w:rsidRDefault="00705713" w:rsidP="00705713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ტარდება 6-ჯერ,  ფასდება სემესტრში 6 ქულით;</w:t>
            </w:r>
          </w:p>
          <w:p w14:paraId="5E0EB702" w14:textId="024B9ACB" w:rsidR="00705713" w:rsidRPr="00DD6008" w:rsidRDefault="00705713" w:rsidP="00705713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94C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ქულა,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6-ჯერ,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თითოეული ფასდება 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48EBD17D" w14:textId="66FB6F7C" w:rsidR="0035660A" w:rsidRPr="0035660A" w:rsidRDefault="0035660A" w:rsidP="0035660A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</w:t>
            </w:r>
            <w:r w:rsidR="00CE59F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შერჩეული; ფანტომზე პრაქტიკული უნარების დემონსტრაციას ასრულებს კარგად;</w:t>
            </w:r>
          </w:p>
          <w:p w14:paraId="19D0839A" w14:textId="0819DE51" w:rsidR="0035660A" w:rsidRPr="0035660A" w:rsidRDefault="0035660A" w:rsidP="0035660A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</w:t>
            </w:r>
            <w:r w:rsidR="00CE59F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6F556097" w14:textId="77777777" w:rsidR="0035660A" w:rsidRPr="0035660A" w:rsidRDefault="0035660A" w:rsidP="0035660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3B454FA0" w14:textId="39678328" w:rsidR="00705713" w:rsidRPr="00DD6008" w:rsidRDefault="0035660A" w:rsidP="0035660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11EDC293" w14:textId="056E3BF5" w:rsidR="00705713" w:rsidRPr="00755022" w:rsidRDefault="00705713" w:rsidP="0006485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502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75502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755022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  შემდეგი რანჟირებით:</w:t>
            </w:r>
            <w:r w:rsidRPr="0075502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94E303B" w14:textId="25DA6081"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არის ჩატარებული,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 </w:t>
            </w:r>
          </w:p>
          <w:p w14:paraId="779D356D" w14:textId="65BBA4FB"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არის ჩატარებული,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</w:t>
            </w:r>
          </w:p>
          <w:p w14:paraId="65178950" w14:textId="57922D0A"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 არის ჩატარებული,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</w:t>
            </w:r>
          </w:p>
          <w:p w14:paraId="52FB9F7F" w14:textId="20AD87FB"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>დიაგნოზის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 არის ჩატარებული,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</w:t>
            </w:r>
          </w:p>
          <w:p w14:paraId="41085AFF" w14:textId="4E7ACF9F" w:rsidR="00705713" w:rsidRPr="00DD6008" w:rsidRDefault="00705713" w:rsidP="00705713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hanging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 1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 1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7897C8D7" w14:textId="77777777" w:rsidR="00705713" w:rsidRPr="00DD6008" w:rsidRDefault="00705713" w:rsidP="00705713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hanging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200E8FF" w14:textId="77777777" w:rsidR="00705713" w:rsidRPr="00DD6008" w:rsidRDefault="00705713" w:rsidP="00705713">
            <w:pPr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D600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7F77972" w14:textId="77777777" w:rsidR="00705713" w:rsidRPr="00DD6008" w:rsidRDefault="00705713" w:rsidP="0070571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BFAD92A" w14:textId="77777777" w:rsidR="00D72B5F" w:rsidRPr="00DD6008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4C9F2A21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918" w14:textId="77777777"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ADC" w14:textId="77777777" w:rsidR="00705713" w:rsidRPr="00DD6008" w:rsidRDefault="00705713" w:rsidP="00440E28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440E28">
              <w:rPr>
                <w:rFonts w:ascii="Sylfaen" w:hAnsi="Sylfaen"/>
                <w:sz w:val="24"/>
                <w:szCs w:val="24"/>
              </w:rPr>
              <w:t>., 2006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14:paraId="15A24C28" w14:textId="77777777" w:rsidR="000C7555" w:rsidRDefault="00705713" w:rsidP="00440E2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2.</w:t>
            </w:r>
            <w:r w:rsidRPr="00DD6008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თ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40E28">
              <w:rPr>
                <w:rFonts w:ascii="AcadNusx" w:hAnsi="AcadNusx"/>
                <w:sz w:val="24"/>
                <w:szCs w:val="24"/>
              </w:rPr>
              <w:t xml:space="preserve">- </w:t>
            </w:r>
            <w:r w:rsidRPr="00DD6008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6008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40E28">
              <w:rPr>
                <w:rFonts w:ascii="AcadNusx" w:hAnsi="AcadNusx"/>
                <w:sz w:val="24"/>
                <w:szCs w:val="24"/>
              </w:rPr>
              <w:t>.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40E28">
              <w:rPr>
                <w:rFonts w:ascii="AcadNusx" w:hAnsi="Sylfaen"/>
                <w:sz w:val="24"/>
                <w:szCs w:val="24"/>
              </w:rPr>
              <w:t>თბ</w:t>
            </w:r>
            <w:r w:rsidR="00440E28">
              <w:rPr>
                <w:rFonts w:ascii="AcadNusx" w:hAnsi="Sylfaen"/>
                <w:sz w:val="24"/>
                <w:szCs w:val="24"/>
              </w:rPr>
              <w:t xml:space="preserve">., </w:t>
            </w:r>
            <w:r w:rsidR="00046A7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</w:p>
          <w:p w14:paraId="0E505308" w14:textId="77777777" w:rsidR="00440E28" w:rsidRDefault="00440E28" w:rsidP="00440E2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200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</w:p>
          <w:p w14:paraId="3A8E0BBC" w14:textId="77777777" w:rsidR="00046A7C" w:rsidRPr="007951A1" w:rsidRDefault="00440E28" w:rsidP="00046A7C">
            <w:pPr>
              <w:spacing w:after="0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</w:t>
            </w:r>
            <w:r w:rsidR="00046A7C"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664FD1E" w14:textId="77777777" w:rsidR="00046A7C" w:rsidRPr="00DD6008" w:rsidRDefault="00046A7C" w:rsidP="00046A7C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14:paraId="1B4F4F3A" w14:textId="77777777" w:rsidR="00D72B5F" w:rsidRPr="006104CE" w:rsidRDefault="00046A7C" w:rsidP="006104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2.</w:t>
            </w:r>
            <w:r w:rsidRPr="00DD6008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თ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40E28">
              <w:rPr>
                <w:sz w:val="24"/>
                <w:szCs w:val="24"/>
                <w:lang w:val="ka-GE"/>
              </w:rPr>
              <w:t xml:space="preserve">- </w:t>
            </w:r>
            <w:r w:rsidRPr="00DD6008">
              <w:rPr>
                <w:rFonts w:ascii="AcadNusx" w:hAnsi="Sylfaen"/>
                <w:sz w:val="24"/>
                <w:szCs w:val="24"/>
              </w:rPr>
              <w:t>ავშვთა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6008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40E28">
              <w:rPr>
                <w:sz w:val="24"/>
                <w:szCs w:val="24"/>
                <w:lang w:val="ka-GE"/>
              </w:rPr>
              <w:t>.,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  <w:r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05713"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815527" w:rsidRPr="00DD6008" w14:paraId="25278B3B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0776" w14:textId="77777777"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AAF" w14:textId="77777777" w:rsidR="00705713" w:rsidRPr="00DD6008" w:rsidRDefault="00705713" w:rsidP="00440E28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DD6008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DD6008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DD6008">
              <w:rPr>
                <w:sz w:val="24"/>
                <w:szCs w:val="24"/>
                <w:lang w:val="ru-RU"/>
              </w:rPr>
              <w:t>ция</w:t>
            </w:r>
            <w:r w:rsidRPr="006104CE">
              <w:rPr>
                <w:sz w:val="24"/>
                <w:szCs w:val="24"/>
                <w:lang w:val="ru-RU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детей</w:t>
            </w:r>
            <w:r w:rsidRPr="006104CE">
              <w:rPr>
                <w:sz w:val="24"/>
                <w:szCs w:val="24"/>
                <w:lang w:val="ru-RU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у</w:t>
            </w:r>
            <w:r w:rsidRPr="006104CE">
              <w:rPr>
                <w:sz w:val="24"/>
                <w:szCs w:val="24"/>
                <w:lang w:val="ru-RU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стоматолога</w:t>
            </w:r>
            <w:r w:rsidRPr="006104CE">
              <w:rPr>
                <w:sz w:val="24"/>
                <w:szCs w:val="24"/>
                <w:lang w:val="ru-RU"/>
              </w:rPr>
              <w:t>.</w:t>
            </w:r>
            <w:r w:rsidRPr="00DD6008">
              <w:rPr>
                <w:sz w:val="24"/>
                <w:szCs w:val="24"/>
                <w:lang w:val="ru-RU"/>
              </w:rPr>
              <w:t>Москва</w:t>
            </w:r>
            <w:r w:rsidRPr="006104CE">
              <w:rPr>
                <w:sz w:val="24"/>
                <w:szCs w:val="24"/>
                <w:lang w:val="ru-RU"/>
              </w:rPr>
              <w:t xml:space="preserve">,1988 </w:t>
            </w:r>
            <w:r w:rsidRPr="00DD6008">
              <w:rPr>
                <w:sz w:val="24"/>
                <w:szCs w:val="24"/>
                <w:lang w:val="ru-RU"/>
              </w:rPr>
              <w:t>г</w:t>
            </w:r>
            <w:r w:rsidRPr="006104CE">
              <w:rPr>
                <w:sz w:val="24"/>
                <w:szCs w:val="24"/>
                <w:lang w:val="ru-RU"/>
              </w:rPr>
              <w:t>.</w:t>
            </w:r>
          </w:p>
          <w:p w14:paraId="49FFC39F" w14:textId="77777777" w:rsidR="00705713" w:rsidRPr="006104CE" w:rsidRDefault="00705713" w:rsidP="00440E28">
            <w:pPr>
              <w:spacing w:after="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D6008">
              <w:rPr>
                <w:sz w:val="24"/>
                <w:szCs w:val="24"/>
              </w:rPr>
              <w:t>.Ozar D.T.,Sokol D.J. – Dental ethics at chairside: Professional  principles  and practical applications.</w:t>
            </w:r>
            <w:r w:rsidR="00440E28">
              <w:rPr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sz w:val="24"/>
                <w:szCs w:val="24"/>
              </w:rPr>
              <w:t>St</w:t>
            </w:r>
            <w:r w:rsidRPr="00DD6008">
              <w:rPr>
                <w:sz w:val="24"/>
                <w:szCs w:val="24"/>
                <w:lang w:val="ru-RU"/>
              </w:rPr>
              <w:t>.</w:t>
            </w:r>
            <w:r w:rsidRPr="00DD6008">
              <w:rPr>
                <w:sz w:val="24"/>
                <w:szCs w:val="24"/>
              </w:rPr>
              <w:t>Louis</w:t>
            </w:r>
            <w:r w:rsidRPr="00DD6008">
              <w:rPr>
                <w:sz w:val="24"/>
                <w:szCs w:val="24"/>
                <w:lang w:val="ru-RU"/>
              </w:rPr>
              <w:t>,1994.</w:t>
            </w:r>
          </w:p>
          <w:p w14:paraId="74007F81" w14:textId="77777777" w:rsidR="00705713" w:rsidRPr="00440E28" w:rsidRDefault="00440E28" w:rsidP="00440E28">
            <w:pPr>
              <w:spacing w:after="0"/>
              <w:jc w:val="both"/>
              <w:rPr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</w:t>
            </w:r>
            <w:r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52286269" w14:textId="77777777" w:rsidR="00705713" w:rsidRPr="00DD6008" w:rsidRDefault="00705713" w:rsidP="00440E28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ru-RU"/>
              </w:rPr>
            </w:pPr>
            <w:r w:rsidRPr="00DD6008">
              <w:rPr>
                <w:sz w:val="24"/>
                <w:szCs w:val="24"/>
                <w:lang w:val="ru-RU"/>
              </w:rPr>
              <w:t>1</w:t>
            </w:r>
            <w:r w:rsidRPr="00DD6008">
              <w:rPr>
                <w:rFonts w:ascii="Sylfaen" w:hAnsi="Sylfaen"/>
                <w:sz w:val="24"/>
                <w:szCs w:val="24"/>
                <w:lang w:val="ru-RU"/>
              </w:rPr>
              <w:t>.Персин Л.С. и др. – Стоматология де</w:t>
            </w:r>
            <w:r w:rsidR="00440E28">
              <w:rPr>
                <w:rFonts w:ascii="Sylfaen" w:hAnsi="Sylfaen"/>
                <w:sz w:val="24"/>
                <w:szCs w:val="24"/>
                <w:lang w:val="ru-RU"/>
              </w:rPr>
              <w:t>тского возвраста. М., 2003.</w:t>
            </w:r>
          </w:p>
          <w:p w14:paraId="72543B5F" w14:textId="77777777" w:rsidR="00705713" w:rsidRPr="00440E28" w:rsidRDefault="00705713" w:rsidP="00440E28">
            <w:pPr>
              <w:spacing w:after="0" w:line="276" w:lineRule="auto"/>
              <w:ind w:right="-250"/>
              <w:jc w:val="both"/>
              <w:rPr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D6008">
              <w:rPr>
                <w:sz w:val="24"/>
                <w:szCs w:val="24"/>
                <w:lang w:val="ru-RU"/>
              </w:rPr>
              <w:t>.Муравянникова Ж.Г. – Основы стоматологической физиотерапии. Росто</w:t>
            </w:r>
            <w:r w:rsidRPr="00440E28">
              <w:rPr>
                <w:sz w:val="24"/>
                <w:szCs w:val="24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н</w:t>
            </w:r>
            <w:r w:rsidRPr="00440E28">
              <w:rPr>
                <w:sz w:val="24"/>
                <w:szCs w:val="24"/>
              </w:rPr>
              <w:t>-</w:t>
            </w:r>
            <w:r w:rsidRPr="00DD6008">
              <w:rPr>
                <w:sz w:val="24"/>
                <w:szCs w:val="24"/>
                <w:lang w:val="ru-RU"/>
              </w:rPr>
              <w:t>Д</w:t>
            </w:r>
            <w:r w:rsidR="00440E28">
              <w:rPr>
                <w:sz w:val="24"/>
                <w:szCs w:val="24"/>
              </w:rPr>
              <w:t>, 2002</w:t>
            </w:r>
            <w:r w:rsidRPr="00440E28">
              <w:rPr>
                <w:sz w:val="24"/>
                <w:szCs w:val="24"/>
              </w:rPr>
              <w:t>.</w:t>
            </w:r>
          </w:p>
          <w:p w14:paraId="24769490" w14:textId="77777777" w:rsidR="00565A7F" w:rsidRDefault="00565A7F" w:rsidP="00440E2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A.M. Moursi - Clinical Cases </w:t>
            </w:r>
            <w:r w:rsidR="00440E28">
              <w:rPr>
                <w:rFonts w:ascii="Times New Roman" w:hAnsi="Times New Roman" w:cs="Times New Roman"/>
                <w:sz w:val="24"/>
                <w:szCs w:val="24"/>
              </w:rPr>
              <w:t xml:space="preserve">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14:paraId="742E2543" w14:textId="77777777" w:rsidR="00565A7F" w:rsidRDefault="00565A7F" w:rsidP="00440E2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A. Bruzda-zweiech and others Pediatric dentistry – tex</w:t>
            </w:r>
            <w:r w:rsidR="00440E28">
              <w:rPr>
                <w:rFonts w:ascii="Times New Roman" w:hAnsi="Times New Roman" w:cs="Times New Roman"/>
                <w:sz w:val="24"/>
                <w:szCs w:val="24"/>
              </w:rPr>
              <w:t>tbook for pre-clinical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14:paraId="29586A16" w14:textId="77777777" w:rsidR="003477E4" w:rsidRPr="00440E28" w:rsidRDefault="003477E4" w:rsidP="00705713">
            <w:pPr>
              <w:ind w:right="-250"/>
              <w:jc w:val="both"/>
              <w:rPr>
                <w:sz w:val="24"/>
                <w:szCs w:val="24"/>
              </w:rPr>
            </w:pPr>
          </w:p>
          <w:p w14:paraId="3FEA9373" w14:textId="77777777" w:rsidR="00D72B5F" w:rsidRPr="00DD6008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791511D9" w14:textId="77777777" w:rsidR="00D72B5F" w:rsidRPr="00DD6008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385AB39C" w14:textId="77777777" w:rsidR="00D72B5F" w:rsidRPr="00DD6008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DD6008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7290D"/>
    <w:multiLevelType w:val="hybridMultilevel"/>
    <w:tmpl w:val="7DF6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E102B"/>
    <w:multiLevelType w:val="hybridMultilevel"/>
    <w:tmpl w:val="F2A2F3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B7787"/>
    <w:multiLevelType w:val="hybridMultilevel"/>
    <w:tmpl w:val="A14A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1"/>
  </w:num>
  <w:num w:numId="13">
    <w:abstractNumId w:val="20"/>
  </w:num>
  <w:num w:numId="14">
    <w:abstractNumId w:val="11"/>
  </w:num>
  <w:num w:numId="15">
    <w:abstractNumId w:val="3"/>
  </w:num>
  <w:num w:numId="16">
    <w:abstractNumId w:val="17"/>
  </w:num>
  <w:num w:numId="17">
    <w:abstractNumId w:val="19"/>
  </w:num>
  <w:num w:numId="18">
    <w:abstractNumId w:val="18"/>
  </w:num>
  <w:num w:numId="19">
    <w:abstractNumId w:val="15"/>
  </w:num>
  <w:num w:numId="20">
    <w:abstractNumId w:val="6"/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3662"/>
    <w:rsid w:val="000269CB"/>
    <w:rsid w:val="000304D6"/>
    <w:rsid w:val="00045A79"/>
    <w:rsid w:val="00046A7C"/>
    <w:rsid w:val="00097246"/>
    <w:rsid w:val="000A5663"/>
    <w:rsid w:val="000C7555"/>
    <w:rsid w:val="0010078D"/>
    <w:rsid w:val="0015369F"/>
    <w:rsid w:val="001736CC"/>
    <w:rsid w:val="001921E1"/>
    <w:rsid w:val="001B0B90"/>
    <w:rsid w:val="001D169D"/>
    <w:rsid w:val="001D6D9E"/>
    <w:rsid w:val="00210E30"/>
    <w:rsid w:val="00237D45"/>
    <w:rsid w:val="002418D7"/>
    <w:rsid w:val="00266176"/>
    <w:rsid w:val="00266DE8"/>
    <w:rsid w:val="00286D62"/>
    <w:rsid w:val="002950BC"/>
    <w:rsid w:val="002A2C27"/>
    <w:rsid w:val="002C44D1"/>
    <w:rsid w:val="002C49E2"/>
    <w:rsid w:val="002C51A3"/>
    <w:rsid w:val="002E7157"/>
    <w:rsid w:val="002F02E1"/>
    <w:rsid w:val="002F241D"/>
    <w:rsid w:val="002F28F7"/>
    <w:rsid w:val="003044F4"/>
    <w:rsid w:val="00317325"/>
    <w:rsid w:val="0032744A"/>
    <w:rsid w:val="00327A5D"/>
    <w:rsid w:val="00341509"/>
    <w:rsid w:val="003477E4"/>
    <w:rsid w:val="0035660A"/>
    <w:rsid w:val="003723D1"/>
    <w:rsid w:val="0037749F"/>
    <w:rsid w:val="00392BEA"/>
    <w:rsid w:val="00392D2C"/>
    <w:rsid w:val="003A2D21"/>
    <w:rsid w:val="003A3A14"/>
    <w:rsid w:val="003A50C2"/>
    <w:rsid w:val="003E25E8"/>
    <w:rsid w:val="00440E28"/>
    <w:rsid w:val="00442B7A"/>
    <w:rsid w:val="00445FB7"/>
    <w:rsid w:val="004955FB"/>
    <w:rsid w:val="004B0055"/>
    <w:rsid w:val="004D515A"/>
    <w:rsid w:val="00565A7F"/>
    <w:rsid w:val="0058400C"/>
    <w:rsid w:val="00594C42"/>
    <w:rsid w:val="005B1176"/>
    <w:rsid w:val="005C6EA9"/>
    <w:rsid w:val="005D0209"/>
    <w:rsid w:val="006104CE"/>
    <w:rsid w:val="00682887"/>
    <w:rsid w:val="006857C1"/>
    <w:rsid w:val="006B516E"/>
    <w:rsid w:val="006F4F85"/>
    <w:rsid w:val="00705713"/>
    <w:rsid w:val="007076DF"/>
    <w:rsid w:val="007140E6"/>
    <w:rsid w:val="007161BC"/>
    <w:rsid w:val="00726CF7"/>
    <w:rsid w:val="00730458"/>
    <w:rsid w:val="00741804"/>
    <w:rsid w:val="00755022"/>
    <w:rsid w:val="007B4E8B"/>
    <w:rsid w:val="007C724A"/>
    <w:rsid w:val="007D3F93"/>
    <w:rsid w:val="007F2A86"/>
    <w:rsid w:val="00800394"/>
    <w:rsid w:val="00815527"/>
    <w:rsid w:val="00824F81"/>
    <w:rsid w:val="0086313C"/>
    <w:rsid w:val="0087332B"/>
    <w:rsid w:val="00884E83"/>
    <w:rsid w:val="008C1B97"/>
    <w:rsid w:val="008D2DDC"/>
    <w:rsid w:val="008D391E"/>
    <w:rsid w:val="008E38D1"/>
    <w:rsid w:val="008F6738"/>
    <w:rsid w:val="0092657D"/>
    <w:rsid w:val="0093289D"/>
    <w:rsid w:val="0093459D"/>
    <w:rsid w:val="00957AF8"/>
    <w:rsid w:val="0098188D"/>
    <w:rsid w:val="00A65A09"/>
    <w:rsid w:val="00AA1BEA"/>
    <w:rsid w:val="00AC6342"/>
    <w:rsid w:val="00AE1C88"/>
    <w:rsid w:val="00AE41C2"/>
    <w:rsid w:val="00B06506"/>
    <w:rsid w:val="00B2301F"/>
    <w:rsid w:val="00B36923"/>
    <w:rsid w:val="00B574BF"/>
    <w:rsid w:val="00B63056"/>
    <w:rsid w:val="00B73FE4"/>
    <w:rsid w:val="00BD52F5"/>
    <w:rsid w:val="00C32F97"/>
    <w:rsid w:val="00C81CB4"/>
    <w:rsid w:val="00C91122"/>
    <w:rsid w:val="00C91512"/>
    <w:rsid w:val="00C94D10"/>
    <w:rsid w:val="00CA470C"/>
    <w:rsid w:val="00CB1052"/>
    <w:rsid w:val="00CB3CC9"/>
    <w:rsid w:val="00CE59FA"/>
    <w:rsid w:val="00CE78C4"/>
    <w:rsid w:val="00CE790D"/>
    <w:rsid w:val="00D03DBF"/>
    <w:rsid w:val="00D34CDB"/>
    <w:rsid w:val="00D61B21"/>
    <w:rsid w:val="00D72B5F"/>
    <w:rsid w:val="00D76D59"/>
    <w:rsid w:val="00DB796D"/>
    <w:rsid w:val="00DD6008"/>
    <w:rsid w:val="00E55C73"/>
    <w:rsid w:val="00E60D86"/>
    <w:rsid w:val="00E86736"/>
    <w:rsid w:val="00E911A7"/>
    <w:rsid w:val="00EC214B"/>
    <w:rsid w:val="00ED6E7F"/>
    <w:rsid w:val="00ED7129"/>
    <w:rsid w:val="00F06147"/>
    <w:rsid w:val="00F32441"/>
    <w:rsid w:val="00F32E91"/>
    <w:rsid w:val="00F36B45"/>
    <w:rsid w:val="00F66E92"/>
    <w:rsid w:val="00FA1BDC"/>
    <w:rsid w:val="00FC388F"/>
    <w:rsid w:val="00FE4EA2"/>
    <w:rsid w:val="00FF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2E05F"/>
  <w15:docId w15:val="{095A406F-5E48-4C8A-B808-DF6B50A2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CB3CC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B3CC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B3CC9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210E30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E30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9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71898-3BF9-4738-B51D-51DAE043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2502</Words>
  <Characters>14266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61</cp:revision>
  <dcterms:created xsi:type="dcterms:W3CDTF">2019-01-29T10:55:00Z</dcterms:created>
  <dcterms:modified xsi:type="dcterms:W3CDTF">2024-10-23T11:25:00Z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8b9f902cad650aed38d6e0f3c66efc2f81a4a942a91fa78e7e7eff78f9366a71</vt:lpwstr>
  </property>
</Properties>
</file>